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32" w:rsidRDefault="00EF0832" w:rsidP="000F052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-537845</wp:posOffset>
            </wp:positionV>
            <wp:extent cx="1897200" cy="1897200"/>
            <wp:effectExtent l="0" t="0" r="8255" b="8255"/>
            <wp:wrapNone/>
            <wp:docPr id="1" name="Image 1" descr="EINNT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NT RV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1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E6F" w:rsidRDefault="009E1E6F" w:rsidP="000F0521">
      <w:pPr>
        <w:jc w:val="both"/>
        <w:rPr>
          <w:rFonts w:asciiTheme="minorHAnsi" w:hAnsiTheme="minorHAnsi" w:cstheme="minorHAnsi"/>
          <w:b/>
          <w:color w:val="003A8D"/>
          <w:szCs w:val="20"/>
        </w:rPr>
      </w:pPr>
    </w:p>
    <w:p w:rsidR="009E1E6F" w:rsidRDefault="009E1E6F" w:rsidP="000F0521">
      <w:pPr>
        <w:jc w:val="both"/>
        <w:rPr>
          <w:rFonts w:asciiTheme="minorHAnsi" w:hAnsiTheme="minorHAnsi" w:cstheme="minorHAnsi"/>
          <w:b/>
          <w:color w:val="003A8D"/>
          <w:szCs w:val="20"/>
        </w:rPr>
      </w:pPr>
    </w:p>
    <w:p w:rsidR="009E1E6F" w:rsidRDefault="009E1E6F" w:rsidP="000F0521">
      <w:pPr>
        <w:jc w:val="both"/>
        <w:rPr>
          <w:rFonts w:asciiTheme="minorHAnsi" w:hAnsiTheme="minorHAnsi" w:cstheme="minorHAnsi"/>
          <w:b/>
          <w:color w:val="003A8D"/>
          <w:szCs w:val="20"/>
        </w:rPr>
      </w:pPr>
    </w:p>
    <w:p w:rsidR="009A7C86" w:rsidRDefault="009A7C86" w:rsidP="000F0521">
      <w:pPr>
        <w:jc w:val="both"/>
        <w:rPr>
          <w:rFonts w:asciiTheme="minorHAnsi" w:hAnsiTheme="minorHAnsi" w:cstheme="minorHAnsi"/>
          <w:b/>
          <w:color w:val="003A8D"/>
          <w:szCs w:val="20"/>
        </w:rPr>
      </w:pPr>
    </w:p>
    <w:p w:rsidR="009A7C86" w:rsidRPr="009E1E6F" w:rsidRDefault="009A7C86" w:rsidP="000F0521">
      <w:pPr>
        <w:jc w:val="both"/>
        <w:rPr>
          <w:rFonts w:asciiTheme="minorHAnsi" w:hAnsiTheme="minorHAnsi" w:cstheme="minorHAnsi"/>
          <w:b/>
          <w:color w:val="003A8D"/>
          <w:szCs w:val="20"/>
        </w:rPr>
      </w:pPr>
    </w:p>
    <w:p w:rsidR="009A7C86" w:rsidRDefault="009A7C86" w:rsidP="009A7C86">
      <w:pPr>
        <w:pStyle w:val="Titre"/>
        <w:rPr>
          <w:sz w:val="48"/>
        </w:rPr>
      </w:pPr>
      <w:proofErr w:type="gramStart"/>
      <w:r w:rsidRPr="00367222">
        <w:rPr>
          <w:sz w:val="48"/>
        </w:rPr>
        <w:t>offre</w:t>
      </w:r>
      <w:proofErr w:type="gramEnd"/>
      <w:r w:rsidRPr="00367222">
        <w:rPr>
          <w:sz w:val="48"/>
        </w:rPr>
        <w:t xml:space="preserve"> de stage</w:t>
      </w:r>
    </w:p>
    <w:p w:rsidR="009A7C86" w:rsidRDefault="009A7C86" w:rsidP="009A7C86">
      <w:pPr>
        <w:jc w:val="center"/>
        <w:rPr>
          <w:rFonts w:asciiTheme="minorHAnsi" w:hAnsiTheme="minorHAnsi"/>
          <w:b/>
          <w:color w:val="00B050"/>
          <w:sz w:val="28"/>
          <w:szCs w:val="22"/>
        </w:rPr>
      </w:pPr>
      <w:r w:rsidRPr="00650A9B">
        <w:rPr>
          <w:rFonts w:asciiTheme="minorHAnsi" w:hAnsiTheme="minorHAnsi"/>
          <w:b/>
          <w:color w:val="00B050"/>
          <w:sz w:val="28"/>
          <w:szCs w:val="22"/>
        </w:rPr>
        <w:t xml:space="preserve">STAGE : </w:t>
      </w:r>
      <w:r>
        <w:rPr>
          <w:rFonts w:asciiTheme="minorHAnsi" w:hAnsiTheme="minorHAnsi"/>
          <w:b/>
          <w:color w:val="00B050"/>
          <w:sz w:val="28"/>
          <w:szCs w:val="22"/>
        </w:rPr>
        <w:t xml:space="preserve">Systèmes et réseaux Domaine Mainframe </w:t>
      </w:r>
    </w:p>
    <w:p w:rsidR="009A7C86" w:rsidRPr="009A7C86" w:rsidRDefault="009A7C86" w:rsidP="009A7C86">
      <w:pPr>
        <w:jc w:val="center"/>
        <w:rPr>
          <w:rFonts w:asciiTheme="minorHAnsi" w:hAnsiTheme="minorHAnsi"/>
          <w:b/>
          <w:color w:val="00B050"/>
          <w:sz w:val="28"/>
          <w:szCs w:val="22"/>
        </w:rPr>
      </w:pPr>
      <w:r>
        <w:rPr>
          <w:rFonts w:asciiTheme="minorHAnsi" w:hAnsiTheme="minorHAnsi"/>
          <w:b/>
          <w:color w:val="00B050"/>
          <w:sz w:val="28"/>
          <w:szCs w:val="22"/>
        </w:rPr>
        <w:t>Equipe Transferts</w:t>
      </w:r>
    </w:p>
    <w:p w:rsidR="009A7C86" w:rsidRPr="009A7C86" w:rsidRDefault="009A7C86" w:rsidP="009A7C86">
      <w:pPr>
        <w:jc w:val="center"/>
        <w:rPr>
          <w:rFonts w:asciiTheme="minorHAnsi" w:hAnsiTheme="minorHAnsi" w:cstheme="minorHAnsi"/>
          <w:b/>
          <w:color w:val="00B050"/>
          <w:sz w:val="28"/>
          <w:szCs w:val="22"/>
        </w:rPr>
      </w:pPr>
      <w:r w:rsidRPr="009A7C86">
        <w:rPr>
          <w:rFonts w:asciiTheme="minorHAnsi" w:hAnsiTheme="minorHAnsi"/>
          <w:b/>
          <w:color w:val="00B050"/>
          <w:sz w:val="28"/>
          <w:szCs w:val="22"/>
        </w:rPr>
        <w:t xml:space="preserve">Réf : </w:t>
      </w:r>
      <w:r w:rsidR="008E7CB5">
        <w:rPr>
          <w:rFonts w:asciiTheme="minorHAnsi" w:hAnsiTheme="minorHAnsi"/>
          <w:b/>
          <w:color w:val="00B050"/>
          <w:sz w:val="28"/>
          <w:szCs w:val="22"/>
        </w:rPr>
        <w:t>SSRTL-E**</w:t>
      </w:r>
    </w:p>
    <w:p w:rsidR="009A7C86" w:rsidRPr="00B91810" w:rsidRDefault="009A7C86" w:rsidP="009A7C86">
      <w:pPr>
        <w:pStyle w:val="Sansinterligne"/>
        <w:rPr>
          <w:b/>
          <w:u w:val="single"/>
          <w:lang w:eastAsia="fr-FR"/>
        </w:rPr>
      </w:pPr>
      <w:r w:rsidRPr="00B91810">
        <w:rPr>
          <w:b/>
          <w:u w:val="single"/>
        </w:rPr>
        <w:t xml:space="preserve">Entreprise </w:t>
      </w:r>
    </w:p>
    <w:p w:rsidR="009A7C86" w:rsidRPr="007A74D2" w:rsidRDefault="009A7C86" w:rsidP="009A7C86">
      <w:pPr>
        <w:spacing w:after="0"/>
        <w:ind w:firstLine="708"/>
        <w:jc w:val="both"/>
        <w:rPr>
          <w:rFonts w:asciiTheme="minorHAnsi" w:eastAsia="Calibri" w:hAnsiTheme="minorHAnsi" w:cs="Arial"/>
          <w:sz w:val="22"/>
          <w:szCs w:val="22"/>
        </w:rPr>
      </w:pPr>
    </w:p>
    <w:p w:rsidR="009A7C86" w:rsidRPr="00BF4FFD" w:rsidRDefault="009A7C86" w:rsidP="009A7C86">
      <w:pPr>
        <w:spacing w:after="0"/>
        <w:ind w:firstLine="708"/>
        <w:jc w:val="both"/>
        <w:rPr>
          <w:rFonts w:asciiTheme="minorHAnsi" w:eastAsia="Calibri" w:hAnsiTheme="minorHAnsi" w:cs="Arial"/>
          <w:sz w:val="22"/>
          <w:szCs w:val="22"/>
        </w:rPr>
      </w:pPr>
      <w:r w:rsidRPr="007A74D2">
        <w:rPr>
          <w:rFonts w:asciiTheme="minorHAnsi" w:eastAsia="Calibri" w:hAnsiTheme="minorHAnsi" w:cs="Arial"/>
          <w:sz w:val="22"/>
          <w:szCs w:val="22"/>
        </w:rPr>
        <w:t xml:space="preserve">Euro Information, filiale Informatique du groupe de bancassurance Crédit Mutuel / CIC, </w:t>
      </w:r>
      <w:r w:rsidRPr="00BF4FFD">
        <w:rPr>
          <w:rFonts w:asciiTheme="minorHAnsi" w:eastAsia="Calibri" w:hAnsiTheme="minorHAnsi" w:cs="Arial"/>
          <w:sz w:val="22"/>
          <w:szCs w:val="22"/>
        </w:rPr>
        <w:t>conçoit, réalise, maintient et exploite un système d’information commun utilisé par le Groupe.</w:t>
      </w:r>
    </w:p>
    <w:p w:rsidR="009A7C86" w:rsidRPr="00BF4FFD" w:rsidRDefault="009A7C86" w:rsidP="009A7C86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F4FFD">
        <w:rPr>
          <w:rFonts w:asciiTheme="minorHAnsi" w:eastAsia="Calibri" w:hAnsiTheme="minorHAnsi" w:cs="Arial"/>
          <w:sz w:val="22"/>
          <w:szCs w:val="22"/>
        </w:rPr>
        <w:t xml:space="preserve">Les activités de développement et de production informatique au niveau national et international sont assurées par environ 2700 salariés répartis sur plusieurs sites géographiques </w:t>
      </w:r>
      <w:r w:rsidRPr="00BF4FFD">
        <w:rPr>
          <w:rFonts w:asciiTheme="minorHAnsi" w:hAnsiTheme="minorHAnsi" w:cstheme="minorHAnsi"/>
          <w:sz w:val="22"/>
          <w:szCs w:val="22"/>
        </w:rPr>
        <w:t>au niveau national : Strasbou</w:t>
      </w:r>
      <w:bookmarkStart w:id="0" w:name="_GoBack"/>
      <w:bookmarkEnd w:id="0"/>
      <w:r w:rsidRPr="00BF4FFD">
        <w:rPr>
          <w:rFonts w:asciiTheme="minorHAnsi" w:hAnsiTheme="minorHAnsi" w:cstheme="minorHAnsi"/>
          <w:sz w:val="22"/>
          <w:szCs w:val="22"/>
        </w:rPr>
        <w:t xml:space="preserve">rg, Nancy, Dijon, Orléans, Lyon, Lille, Cergy, Val de Fontenay, Paris et Nantes. </w:t>
      </w:r>
    </w:p>
    <w:p w:rsidR="009A7C86" w:rsidRPr="00BF4FFD" w:rsidRDefault="009A7C86" w:rsidP="009A7C86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A7C86" w:rsidRPr="00B91810" w:rsidRDefault="009A7C86" w:rsidP="009A7C86">
      <w:pPr>
        <w:pStyle w:val="Sansinterligne"/>
        <w:rPr>
          <w:b/>
          <w:u w:val="single"/>
        </w:rPr>
      </w:pPr>
      <w:r w:rsidRPr="00B91810">
        <w:rPr>
          <w:b/>
          <w:u w:val="single"/>
        </w:rPr>
        <w:t>Mission</w:t>
      </w:r>
    </w:p>
    <w:p w:rsidR="009A7C86" w:rsidRPr="00BF4FFD" w:rsidRDefault="009A7C86" w:rsidP="009A7C86">
      <w:pPr>
        <w:pStyle w:val="Sansinterligne"/>
        <w:rPr>
          <w:b/>
        </w:rPr>
      </w:pPr>
    </w:p>
    <w:p w:rsidR="003927E9" w:rsidRPr="009A7C86" w:rsidRDefault="003927E9" w:rsidP="009A7C86">
      <w:pPr>
        <w:spacing w:after="200" w:line="276" w:lineRule="auto"/>
        <w:ind w:left="170"/>
        <w:rPr>
          <w:rFonts w:asciiTheme="minorHAnsi" w:hAnsiTheme="minorHAnsi" w:cstheme="minorHAnsi"/>
          <w:b/>
          <w:sz w:val="22"/>
          <w:szCs w:val="22"/>
        </w:rPr>
      </w:pPr>
      <w:r w:rsidRPr="009A7C86">
        <w:rPr>
          <w:rFonts w:asciiTheme="minorHAnsi" w:hAnsiTheme="minorHAnsi" w:cstheme="minorHAnsi"/>
          <w:b/>
          <w:sz w:val="22"/>
          <w:szCs w:val="22"/>
        </w:rPr>
        <w:t>EIP S&amp;R : domaine Mainframe</w:t>
      </w:r>
      <w:r w:rsidR="008B4BB1" w:rsidRPr="009A7C86">
        <w:rPr>
          <w:rFonts w:asciiTheme="minorHAnsi" w:hAnsiTheme="minorHAnsi" w:cstheme="minorHAnsi"/>
          <w:b/>
          <w:sz w:val="22"/>
          <w:szCs w:val="22"/>
        </w:rPr>
        <w:t xml:space="preserve">, équipe </w:t>
      </w:r>
      <w:r w:rsidR="00DA64AC" w:rsidRPr="009A7C86">
        <w:rPr>
          <w:rFonts w:asciiTheme="minorHAnsi" w:hAnsiTheme="minorHAnsi" w:cstheme="minorHAnsi"/>
          <w:b/>
          <w:sz w:val="22"/>
          <w:szCs w:val="22"/>
        </w:rPr>
        <w:t>Transferts</w:t>
      </w:r>
    </w:p>
    <w:p w:rsidR="003927E9" w:rsidRPr="009A7C86" w:rsidRDefault="003927E9" w:rsidP="003927E9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 xml:space="preserve">Rôle du domaine : Assurer la supervision, l’administration et l’évolution des infrastructures logicielles et matérielles du Mainframe MVS (z/OS). </w:t>
      </w:r>
    </w:p>
    <w:p w:rsidR="008B4BB1" w:rsidRPr="009A7C86" w:rsidRDefault="008B4BB1" w:rsidP="003927E9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 xml:space="preserve">Au sein de ce domaine, l’équipe </w:t>
      </w:r>
      <w:r w:rsidR="00DA64AC" w:rsidRPr="009A7C86">
        <w:rPr>
          <w:rFonts w:asciiTheme="minorHAnsi" w:hAnsiTheme="minorHAnsi" w:cstheme="minorHAnsi"/>
          <w:sz w:val="22"/>
          <w:szCs w:val="22"/>
        </w:rPr>
        <w:t>Transferts</w:t>
      </w:r>
      <w:r w:rsidRPr="009A7C86">
        <w:rPr>
          <w:rFonts w:asciiTheme="minorHAnsi" w:hAnsiTheme="minorHAnsi" w:cstheme="minorHAnsi"/>
          <w:sz w:val="22"/>
          <w:szCs w:val="22"/>
        </w:rPr>
        <w:t xml:space="preserve"> assure </w:t>
      </w:r>
      <w:r w:rsidR="00DA64AC" w:rsidRPr="009A7C86">
        <w:rPr>
          <w:rFonts w:asciiTheme="minorHAnsi" w:hAnsiTheme="minorHAnsi" w:cstheme="minorHAnsi"/>
          <w:sz w:val="22"/>
          <w:szCs w:val="22"/>
        </w:rPr>
        <w:t>l’installation</w:t>
      </w:r>
      <w:r w:rsidRPr="009A7C86">
        <w:rPr>
          <w:rFonts w:asciiTheme="minorHAnsi" w:hAnsiTheme="minorHAnsi" w:cstheme="minorHAnsi"/>
          <w:sz w:val="22"/>
          <w:szCs w:val="22"/>
        </w:rPr>
        <w:t xml:space="preserve">, l’administration et </w:t>
      </w:r>
      <w:r w:rsidR="00DA64AC" w:rsidRPr="009A7C86">
        <w:rPr>
          <w:rFonts w:asciiTheme="minorHAnsi" w:hAnsiTheme="minorHAnsi" w:cstheme="minorHAnsi"/>
          <w:sz w:val="22"/>
          <w:szCs w:val="22"/>
        </w:rPr>
        <w:t>le support</w:t>
      </w:r>
      <w:r w:rsidRPr="009A7C86">
        <w:rPr>
          <w:rFonts w:asciiTheme="minorHAnsi" w:hAnsiTheme="minorHAnsi" w:cstheme="minorHAnsi"/>
          <w:sz w:val="22"/>
          <w:szCs w:val="22"/>
        </w:rPr>
        <w:t xml:space="preserve"> des infrastructures logicielles et matérielles </w:t>
      </w:r>
      <w:r w:rsidR="00DA64AC" w:rsidRPr="009A7C86">
        <w:rPr>
          <w:rFonts w:asciiTheme="minorHAnsi" w:hAnsiTheme="minorHAnsi" w:cstheme="minorHAnsi"/>
          <w:sz w:val="22"/>
          <w:szCs w:val="22"/>
        </w:rPr>
        <w:t>utilisées pour les transferts des fichiers soit entre les différentes plateformes du SI, soit avec les partenaires externes du groupe.</w:t>
      </w:r>
    </w:p>
    <w:p w:rsidR="003927E9" w:rsidRPr="009A7C86" w:rsidRDefault="008B4BB1" w:rsidP="003927E9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 xml:space="preserve">Cette équipe est basée à </w:t>
      </w:r>
      <w:r w:rsidR="00DA64AC" w:rsidRPr="009A7C86">
        <w:rPr>
          <w:rFonts w:asciiTheme="minorHAnsi" w:hAnsiTheme="minorHAnsi" w:cstheme="minorHAnsi"/>
          <w:sz w:val="22"/>
          <w:szCs w:val="22"/>
        </w:rPr>
        <w:t>Lyon</w:t>
      </w:r>
      <w:r w:rsidRPr="009A7C86">
        <w:rPr>
          <w:rFonts w:asciiTheme="minorHAnsi" w:hAnsiTheme="minorHAnsi" w:cstheme="minorHAnsi"/>
          <w:sz w:val="22"/>
          <w:szCs w:val="22"/>
        </w:rPr>
        <w:t>.</w:t>
      </w:r>
    </w:p>
    <w:p w:rsidR="003927E9" w:rsidRPr="009A7C86" w:rsidRDefault="003927E9" w:rsidP="003927E9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>Elle assure les tâches suivantes :</w:t>
      </w:r>
    </w:p>
    <w:p w:rsidR="008B4BB1" w:rsidRPr="009A7C86" w:rsidRDefault="00DA64AC" w:rsidP="003927E9">
      <w:pPr>
        <w:numPr>
          <w:ilvl w:val="0"/>
          <w:numId w:val="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>Installation des plateformes</w:t>
      </w:r>
      <w:r w:rsidR="00983681" w:rsidRPr="009A7C86">
        <w:rPr>
          <w:rFonts w:asciiTheme="minorHAnsi" w:hAnsiTheme="minorHAnsi" w:cstheme="minorHAnsi"/>
          <w:sz w:val="22"/>
          <w:szCs w:val="22"/>
        </w:rPr>
        <w:t xml:space="preserve"> et des logiciels</w:t>
      </w:r>
    </w:p>
    <w:p w:rsidR="003927E9" w:rsidRPr="009A7C86" w:rsidRDefault="003927E9" w:rsidP="003927E9">
      <w:pPr>
        <w:numPr>
          <w:ilvl w:val="0"/>
          <w:numId w:val="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 xml:space="preserve">Changements </w:t>
      </w:r>
      <w:r w:rsidR="008B4BB1" w:rsidRPr="009A7C86">
        <w:rPr>
          <w:rFonts w:asciiTheme="minorHAnsi" w:hAnsiTheme="minorHAnsi" w:cstheme="minorHAnsi"/>
          <w:sz w:val="22"/>
          <w:szCs w:val="22"/>
        </w:rPr>
        <w:t>de version et montées de niveau</w:t>
      </w:r>
      <w:r w:rsidR="004F412A" w:rsidRPr="009A7C86">
        <w:rPr>
          <w:rFonts w:asciiTheme="minorHAnsi" w:hAnsiTheme="minorHAnsi" w:cstheme="minorHAnsi"/>
          <w:sz w:val="22"/>
          <w:szCs w:val="22"/>
        </w:rPr>
        <w:t xml:space="preserve"> des logiciels</w:t>
      </w:r>
    </w:p>
    <w:p w:rsidR="003927E9" w:rsidRPr="009A7C86" w:rsidRDefault="003927E9" w:rsidP="003927E9">
      <w:pPr>
        <w:numPr>
          <w:ilvl w:val="0"/>
          <w:numId w:val="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>Gestion et suivi du paramétrage du système d’exploitation</w:t>
      </w:r>
      <w:r w:rsidR="008B4BB1" w:rsidRPr="009A7C86">
        <w:rPr>
          <w:rFonts w:asciiTheme="minorHAnsi" w:hAnsiTheme="minorHAnsi" w:cstheme="minorHAnsi"/>
          <w:sz w:val="22"/>
          <w:szCs w:val="22"/>
        </w:rPr>
        <w:t xml:space="preserve"> et des </w:t>
      </w:r>
      <w:r w:rsidR="00983681" w:rsidRPr="009A7C86">
        <w:rPr>
          <w:rFonts w:asciiTheme="minorHAnsi" w:hAnsiTheme="minorHAnsi" w:cstheme="minorHAnsi"/>
          <w:sz w:val="22"/>
          <w:szCs w:val="22"/>
        </w:rPr>
        <w:t>logiciels</w:t>
      </w:r>
    </w:p>
    <w:p w:rsidR="003927E9" w:rsidRPr="009A7C86" w:rsidRDefault="003927E9" w:rsidP="003927E9">
      <w:pPr>
        <w:numPr>
          <w:ilvl w:val="0"/>
          <w:numId w:val="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>Gestion des incidents</w:t>
      </w:r>
    </w:p>
    <w:p w:rsidR="003927E9" w:rsidRPr="009A7C86" w:rsidRDefault="003927E9" w:rsidP="003927E9">
      <w:pPr>
        <w:numPr>
          <w:ilvl w:val="0"/>
          <w:numId w:val="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>Gestion et suivi des performances</w:t>
      </w:r>
    </w:p>
    <w:p w:rsidR="008B4BB1" w:rsidRPr="009A7C86" w:rsidRDefault="008B4BB1" w:rsidP="003927E9">
      <w:pPr>
        <w:numPr>
          <w:ilvl w:val="0"/>
          <w:numId w:val="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 xml:space="preserve">Support aux équipes de développement </w:t>
      </w:r>
      <w:r w:rsidR="00983681" w:rsidRPr="009A7C86">
        <w:rPr>
          <w:rFonts w:asciiTheme="minorHAnsi" w:hAnsiTheme="minorHAnsi" w:cstheme="minorHAnsi"/>
          <w:sz w:val="22"/>
          <w:szCs w:val="22"/>
        </w:rPr>
        <w:t>et de</w:t>
      </w:r>
      <w:r w:rsidRPr="009A7C86">
        <w:rPr>
          <w:rFonts w:asciiTheme="minorHAnsi" w:hAnsiTheme="minorHAnsi" w:cstheme="minorHAnsi"/>
          <w:sz w:val="22"/>
          <w:szCs w:val="22"/>
        </w:rPr>
        <w:t xml:space="preserve"> production</w:t>
      </w:r>
    </w:p>
    <w:p w:rsidR="003927E9" w:rsidRPr="009A7C86" w:rsidRDefault="003927E9" w:rsidP="003927E9">
      <w:pPr>
        <w:numPr>
          <w:ilvl w:val="0"/>
          <w:numId w:val="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 xml:space="preserve">Participation aux projets </w:t>
      </w:r>
    </w:p>
    <w:p w:rsidR="003927E9" w:rsidRPr="009A7C86" w:rsidRDefault="003927E9" w:rsidP="003927E9">
      <w:pPr>
        <w:numPr>
          <w:ilvl w:val="0"/>
          <w:numId w:val="5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>Veille technologique</w:t>
      </w:r>
    </w:p>
    <w:p w:rsidR="003927E9" w:rsidRDefault="003927E9" w:rsidP="003927E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D3CE3" w:rsidRPr="009A7C86" w:rsidRDefault="00FD3CE3" w:rsidP="003927E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927E9" w:rsidRPr="00B91810" w:rsidRDefault="00B91810" w:rsidP="00FD3CE3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</w:t>
      </w:r>
      <w:r w:rsidR="004F412A" w:rsidRPr="00B91810">
        <w:rPr>
          <w:rFonts w:asciiTheme="minorHAnsi" w:hAnsiTheme="minorHAnsi" w:cstheme="minorHAnsi"/>
          <w:b/>
          <w:sz w:val="22"/>
          <w:szCs w:val="22"/>
        </w:rPr>
        <w:t>Les transferts de fichiers</w:t>
      </w:r>
    </w:p>
    <w:p w:rsidR="004F412A" w:rsidRPr="009A7C86" w:rsidRDefault="004F412A" w:rsidP="004F412A">
      <w:pPr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9A7C86">
        <w:rPr>
          <w:rFonts w:asciiTheme="minorHAnsi" w:eastAsia="Calibri" w:hAnsiTheme="minorHAnsi" w:cs="Arial"/>
          <w:sz w:val="22"/>
          <w:szCs w:val="22"/>
          <w:lang w:eastAsia="en-US"/>
        </w:rPr>
        <w:t xml:space="preserve">Actuellement les échanges de fichiers entre les plateformes du groupe utilisent un moniteur de transfert du marché. Afin de réduire les coûts et </w:t>
      </w:r>
      <w:r w:rsidR="00D22EB2" w:rsidRPr="009A7C86">
        <w:rPr>
          <w:rFonts w:asciiTheme="minorHAnsi" w:eastAsia="Calibri" w:hAnsiTheme="minorHAnsi" w:cs="Arial"/>
          <w:sz w:val="22"/>
          <w:szCs w:val="22"/>
          <w:lang w:eastAsia="en-US"/>
        </w:rPr>
        <w:t xml:space="preserve">d’assurer de futures évolutions correspondant à nos besoins, </w:t>
      </w:r>
      <w:r w:rsidRPr="009A7C86">
        <w:rPr>
          <w:rFonts w:asciiTheme="minorHAnsi" w:eastAsia="Calibri" w:hAnsiTheme="minorHAnsi" w:cs="Arial"/>
          <w:sz w:val="22"/>
          <w:szCs w:val="22"/>
          <w:lang w:eastAsia="en-US"/>
        </w:rPr>
        <w:t xml:space="preserve">nous </w:t>
      </w:r>
      <w:r w:rsidR="00D22EB2" w:rsidRPr="009A7C86">
        <w:rPr>
          <w:rFonts w:asciiTheme="minorHAnsi" w:eastAsia="Calibri" w:hAnsiTheme="minorHAnsi" w:cs="Arial"/>
          <w:sz w:val="22"/>
          <w:szCs w:val="22"/>
          <w:lang w:eastAsia="en-US"/>
        </w:rPr>
        <w:t>travaillons sur le développement</w:t>
      </w:r>
      <w:r w:rsidRPr="009A7C86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 notre propre outil d'échanges de fichiers inter plateformes. Un premier cahier des charges a été rédigé qui </w:t>
      </w:r>
      <w:r w:rsidR="00D22EB2" w:rsidRPr="009A7C86">
        <w:rPr>
          <w:rFonts w:asciiTheme="minorHAnsi" w:eastAsia="Calibri" w:hAnsiTheme="minorHAnsi" w:cs="Arial"/>
          <w:sz w:val="22"/>
          <w:szCs w:val="22"/>
          <w:lang w:eastAsia="en-US"/>
        </w:rPr>
        <w:t>répertorie</w:t>
      </w:r>
      <w:r w:rsidRPr="009A7C86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D22EB2" w:rsidRPr="009A7C86">
        <w:rPr>
          <w:rFonts w:asciiTheme="minorHAnsi" w:eastAsia="Calibri" w:hAnsiTheme="minorHAnsi" w:cs="Arial"/>
          <w:sz w:val="22"/>
          <w:szCs w:val="22"/>
          <w:lang w:eastAsia="en-US"/>
        </w:rPr>
        <w:t>de façon macroscopique les fonctionnalités à assurer. A</w:t>
      </w:r>
      <w:r w:rsidRPr="009A7C86">
        <w:rPr>
          <w:rFonts w:asciiTheme="minorHAnsi" w:eastAsia="Calibri" w:hAnsiTheme="minorHAnsi" w:cs="Arial"/>
          <w:sz w:val="22"/>
          <w:szCs w:val="22"/>
          <w:lang w:eastAsia="en-US"/>
        </w:rPr>
        <w:t>fin de le compléter</w:t>
      </w:r>
      <w:r w:rsidR="00D22EB2" w:rsidRPr="009A7C86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Pr="009A7C86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des études </w:t>
      </w:r>
      <w:r w:rsidR="00D22EB2" w:rsidRPr="009A7C86">
        <w:rPr>
          <w:rFonts w:asciiTheme="minorHAnsi" w:eastAsia="Calibri" w:hAnsiTheme="minorHAnsi" w:cs="Arial"/>
          <w:sz w:val="22"/>
          <w:szCs w:val="22"/>
          <w:lang w:eastAsia="en-US"/>
        </w:rPr>
        <w:t>comp</w:t>
      </w:r>
      <w:r w:rsidRPr="009A7C86">
        <w:rPr>
          <w:rFonts w:asciiTheme="minorHAnsi" w:eastAsia="Calibri" w:hAnsiTheme="minorHAnsi" w:cs="Arial"/>
          <w:sz w:val="22"/>
          <w:szCs w:val="22"/>
          <w:lang w:eastAsia="en-US"/>
        </w:rPr>
        <w:t>lémentaires sur certaines fonctions doivent être menées</w:t>
      </w:r>
      <w:r w:rsidR="00D22EB2" w:rsidRPr="009A7C86">
        <w:rPr>
          <w:rFonts w:asciiTheme="minorHAnsi" w:eastAsia="Calibri" w:hAnsiTheme="minorHAnsi" w:cs="Arial"/>
          <w:sz w:val="22"/>
          <w:szCs w:val="22"/>
          <w:lang w:eastAsia="en-US"/>
        </w:rPr>
        <w:t xml:space="preserve"> et p</w:t>
      </w:r>
      <w:r w:rsidRPr="009A7C86">
        <w:rPr>
          <w:rFonts w:asciiTheme="minorHAnsi" w:eastAsia="Calibri" w:hAnsiTheme="minorHAnsi" w:cs="Arial"/>
          <w:sz w:val="22"/>
          <w:szCs w:val="22"/>
          <w:lang w:eastAsia="en-US"/>
        </w:rPr>
        <w:t>armi elles, le support de la compression des données "au vol"</w:t>
      </w:r>
      <w:r w:rsidR="00D22EB2" w:rsidRPr="009A7C86">
        <w:rPr>
          <w:rFonts w:asciiTheme="minorHAnsi" w:eastAsia="Calibri" w:hAnsiTheme="minorHAnsi" w:cs="Arial"/>
          <w:sz w:val="22"/>
          <w:szCs w:val="22"/>
          <w:lang w:eastAsia="en-US"/>
        </w:rPr>
        <w:t xml:space="preserve"> (destinée à </w:t>
      </w:r>
      <w:r w:rsidRPr="009A7C86">
        <w:rPr>
          <w:rFonts w:asciiTheme="minorHAnsi" w:eastAsia="Calibri" w:hAnsiTheme="minorHAnsi" w:cs="Arial"/>
          <w:sz w:val="22"/>
          <w:szCs w:val="22"/>
          <w:lang w:eastAsia="en-US"/>
        </w:rPr>
        <w:t>minimiser les volumes échangés sur le réseau</w:t>
      </w:r>
      <w:r w:rsidR="00D22EB2" w:rsidRPr="009A7C86">
        <w:rPr>
          <w:rFonts w:asciiTheme="minorHAnsi" w:eastAsia="Calibri" w:hAnsiTheme="minorHAnsi" w:cs="Arial"/>
          <w:sz w:val="22"/>
          <w:szCs w:val="22"/>
          <w:lang w:eastAsia="en-US"/>
        </w:rPr>
        <w:t>)</w:t>
      </w:r>
      <w:r w:rsidRPr="009A7C86">
        <w:rPr>
          <w:rFonts w:asciiTheme="minorHAnsi" w:eastAsia="Calibri" w:hAnsiTheme="minorHAnsi" w:cs="Arial"/>
          <w:sz w:val="22"/>
          <w:szCs w:val="22"/>
          <w:lang w:eastAsia="en-US"/>
        </w:rPr>
        <w:t xml:space="preserve"> et la gestion de </w:t>
      </w:r>
      <w:r w:rsidR="00D22EB2" w:rsidRPr="009A7C86">
        <w:rPr>
          <w:rFonts w:asciiTheme="minorHAnsi" w:eastAsia="Calibri" w:hAnsiTheme="minorHAnsi" w:cs="Arial"/>
          <w:sz w:val="22"/>
          <w:szCs w:val="22"/>
          <w:lang w:eastAsia="en-US"/>
        </w:rPr>
        <w:t xml:space="preserve">la </w:t>
      </w:r>
      <w:r w:rsidRPr="009A7C86">
        <w:rPr>
          <w:rFonts w:asciiTheme="minorHAnsi" w:eastAsia="Calibri" w:hAnsiTheme="minorHAnsi" w:cs="Arial"/>
          <w:sz w:val="22"/>
          <w:szCs w:val="22"/>
          <w:lang w:eastAsia="en-US"/>
        </w:rPr>
        <w:t>reprise de</w:t>
      </w:r>
      <w:r w:rsidR="00D22EB2" w:rsidRPr="009A7C86">
        <w:rPr>
          <w:rFonts w:asciiTheme="minorHAnsi" w:eastAsia="Calibri" w:hAnsiTheme="minorHAnsi" w:cs="Arial"/>
          <w:sz w:val="22"/>
          <w:szCs w:val="22"/>
          <w:lang w:eastAsia="en-US"/>
        </w:rPr>
        <w:t>s</w:t>
      </w:r>
      <w:r w:rsidRPr="009A7C86">
        <w:rPr>
          <w:rFonts w:asciiTheme="minorHAnsi" w:eastAsia="Calibri" w:hAnsiTheme="minorHAnsi" w:cs="Arial"/>
          <w:sz w:val="22"/>
          <w:szCs w:val="22"/>
          <w:lang w:eastAsia="en-US"/>
        </w:rPr>
        <w:t xml:space="preserve"> transferts interrompus </w:t>
      </w:r>
      <w:r w:rsidR="00D22EB2" w:rsidRPr="009A7C86">
        <w:rPr>
          <w:rFonts w:asciiTheme="minorHAnsi" w:eastAsia="Calibri" w:hAnsiTheme="minorHAnsi" w:cs="Arial"/>
          <w:sz w:val="22"/>
          <w:szCs w:val="22"/>
          <w:lang w:eastAsia="en-US"/>
        </w:rPr>
        <w:t>(pour supporter l</w:t>
      </w:r>
      <w:r w:rsidRPr="009A7C86">
        <w:rPr>
          <w:rFonts w:asciiTheme="minorHAnsi" w:eastAsia="Calibri" w:hAnsiTheme="minorHAnsi" w:cs="Arial"/>
          <w:sz w:val="22"/>
          <w:szCs w:val="22"/>
          <w:lang w:eastAsia="en-US"/>
        </w:rPr>
        <w:t>es coupures de l</w:t>
      </w:r>
      <w:r w:rsidR="00D22EB2" w:rsidRPr="009A7C86">
        <w:rPr>
          <w:rFonts w:asciiTheme="minorHAnsi" w:eastAsia="Calibri" w:hAnsiTheme="minorHAnsi" w:cs="Arial"/>
          <w:sz w:val="22"/>
          <w:szCs w:val="22"/>
          <w:lang w:eastAsia="en-US"/>
        </w:rPr>
        <w:t xml:space="preserve">iens </w:t>
      </w:r>
      <w:r w:rsidRPr="009A7C86">
        <w:rPr>
          <w:rFonts w:asciiTheme="minorHAnsi" w:eastAsia="Calibri" w:hAnsiTheme="minorHAnsi" w:cs="Arial"/>
          <w:sz w:val="22"/>
          <w:szCs w:val="22"/>
          <w:lang w:eastAsia="en-US"/>
        </w:rPr>
        <w:t>accidentelles ou volontaires).</w:t>
      </w:r>
    </w:p>
    <w:p w:rsidR="00EF0832" w:rsidRPr="00B91810" w:rsidRDefault="00B91810" w:rsidP="009A7C86">
      <w:pPr>
        <w:pStyle w:val="H1"/>
        <w:numPr>
          <w:ilvl w:val="0"/>
          <w:numId w:val="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</w:t>
      </w:r>
      <w:r w:rsidR="00EF0832" w:rsidRPr="00B91810">
        <w:rPr>
          <w:rFonts w:asciiTheme="minorHAnsi" w:hAnsiTheme="minorHAnsi" w:cstheme="minorHAnsi"/>
          <w:color w:val="auto"/>
          <w:sz w:val="22"/>
          <w:szCs w:val="22"/>
        </w:rPr>
        <w:t>Sujet</w:t>
      </w:r>
      <w:r w:rsidR="00224698" w:rsidRPr="00B918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0832" w:rsidRPr="00B91810">
        <w:rPr>
          <w:rFonts w:asciiTheme="minorHAnsi" w:hAnsiTheme="minorHAnsi" w:cstheme="minorHAnsi"/>
          <w:color w:val="auto"/>
          <w:sz w:val="22"/>
          <w:szCs w:val="22"/>
        </w:rPr>
        <w:t>proposé</w:t>
      </w:r>
    </w:p>
    <w:p w:rsidR="00D22EB2" w:rsidRPr="009A7C86" w:rsidRDefault="00D22EB2" w:rsidP="00D22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 xml:space="preserve">Le </w:t>
      </w:r>
      <w:r w:rsidR="00C93FC0" w:rsidRPr="009A7C86">
        <w:rPr>
          <w:rFonts w:asciiTheme="minorHAnsi" w:hAnsiTheme="minorHAnsi" w:cstheme="minorHAnsi"/>
          <w:sz w:val="22"/>
          <w:szCs w:val="22"/>
        </w:rPr>
        <w:t>sujet comporte deux volets, un sur la compression, le second sur la gestion des reprises.</w:t>
      </w:r>
    </w:p>
    <w:p w:rsidR="00D22EB2" w:rsidRPr="009A7C86" w:rsidRDefault="00C93FC0" w:rsidP="00D22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 xml:space="preserve">Pour le premier volet, il s’agit d’effectuer </w:t>
      </w:r>
      <w:r w:rsidR="00D22EB2" w:rsidRPr="009A7C86">
        <w:rPr>
          <w:rFonts w:asciiTheme="minorHAnsi" w:hAnsiTheme="minorHAnsi" w:cstheme="minorHAnsi"/>
          <w:sz w:val="22"/>
          <w:szCs w:val="22"/>
        </w:rPr>
        <w:t xml:space="preserve">une étude sur les différentes méthodes compression de données sans pertes (solution open source et PSIT) </w:t>
      </w:r>
      <w:r w:rsidRPr="009A7C86">
        <w:rPr>
          <w:rFonts w:asciiTheme="minorHAnsi" w:hAnsiTheme="minorHAnsi" w:cstheme="minorHAnsi"/>
          <w:sz w:val="22"/>
          <w:szCs w:val="22"/>
        </w:rPr>
        <w:t xml:space="preserve">avec une </w:t>
      </w:r>
      <w:r w:rsidR="00D22EB2" w:rsidRPr="009A7C86">
        <w:rPr>
          <w:rFonts w:asciiTheme="minorHAnsi" w:hAnsiTheme="minorHAnsi" w:cstheme="minorHAnsi"/>
          <w:sz w:val="22"/>
          <w:szCs w:val="22"/>
        </w:rPr>
        <w:t xml:space="preserve">comparaison </w:t>
      </w:r>
      <w:r w:rsidRPr="009A7C86">
        <w:rPr>
          <w:rFonts w:asciiTheme="minorHAnsi" w:hAnsiTheme="minorHAnsi" w:cstheme="minorHAnsi"/>
          <w:sz w:val="22"/>
          <w:szCs w:val="22"/>
        </w:rPr>
        <w:t xml:space="preserve">sur leur efficacité </w:t>
      </w:r>
      <w:r w:rsidR="00D22EB2" w:rsidRPr="009A7C86">
        <w:rPr>
          <w:rFonts w:asciiTheme="minorHAnsi" w:hAnsiTheme="minorHAnsi" w:cstheme="minorHAnsi"/>
          <w:sz w:val="22"/>
          <w:szCs w:val="22"/>
        </w:rPr>
        <w:t>en terme</w:t>
      </w:r>
      <w:r w:rsidRPr="009A7C86">
        <w:rPr>
          <w:rFonts w:asciiTheme="minorHAnsi" w:hAnsiTheme="minorHAnsi" w:cstheme="minorHAnsi"/>
          <w:sz w:val="22"/>
          <w:szCs w:val="22"/>
        </w:rPr>
        <w:t>s</w:t>
      </w:r>
      <w:r w:rsidR="00D22EB2" w:rsidRPr="009A7C86">
        <w:rPr>
          <w:rFonts w:asciiTheme="minorHAnsi" w:hAnsiTheme="minorHAnsi" w:cstheme="minorHAnsi"/>
          <w:sz w:val="22"/>
          <w:szCs w:val="22"/>
        </w:rPr>
        <w:t xml:space="preserve"> de charge et de taux de compression</w:t>
      </w:r>
      <w:r w:rsidR="008E1E6B" w:rsidRPr="009A7C86">
        <w:rPr>
          <w:rFonts w:asciiTheme="minorHAnsi" w:hAnsiTheme="minorHAnsi" w:cstheme="minorHAnsi"/>
          <w:sz w:val="22"/>
          <w:szCs w:val="22"/>
        </w:rPr>
        <w:t>, puis</w:t>
      </w:r>
      <w:r w:rsidRPr="009A7C86">
        <w:rPr>
          <w:rFonts w:asciiTheme="minorHAnsi" w:hAnsiTheme="minorHAnsi" w:cstheme="minorHAnsi"/>
          <w:sz w:val="22"/>
          <w:szCs w:val="22"/>
        </w:rPr>
        <w:t xml:space="preserve"> d’implémenter</w:t>
      </w:r>
      <w:r w:rsidR="002A7FAF" w:rsidRPr="009A7C86">
        <w:rPr>
          <w:rFonts w:asciiTheme="minorHAnsi" w:hAnsiTheme="minorHAnsi" w:cstheme="minorHAnsi"/>
          <w:sz w:val="22"/>
          <w:szCs w:val="22"/>
        </w:rPr>
        <w:t>,</w:t>
      </w:r>
      <w:r w:rsidRPr="009A7C86">
        <w:rPr>
          <w:rFonts w:asciiTheme="minorHAnsi" w:hAnsiTheme="minorHAnsi" w:cstheme="minorHAnsi"/>
          <w:sz w:val="22"/>
          <w:szCs w:val="22"/>
        </w:rPr>
        <w:t xml:space="preserve"> à des fins de validation</w:t>
      </w:r>
      <w:r w:rsidR="002A7FAF" w:rsidRPr="009A7C86">
        <w:rPr>
          <w:rFonts w:asciiTheme="minorHAnsi" w:hAnsiTheme="minorHAnsi" w:cstheme="minorHAnsi"/>
          <w:sz w:val="22"/>
          <w:szCs w:val="22"/>
        </w:rPr>
        <w:t>,</w:t>
      </w:r>
      <w:r w:rsidRPr="009A7C86">
        <w:rPr>
          <w:rFonts w:asciiTheme="minorHAnsi" w:hAnsiTheme="minorHAnsi" w:cstheme="minorHAnsi"/>
          <w:sz w:val="22"/>
          <w:szCs w:val="22"/>
        </w:rPr>
        <w:t xml:space="preserve"> les plus pertinentes (dans les environnements z/os, Unix et Windows)</w:t>
      </w:r>
      <w:r w:rsidR="00D22EB2" w:rsidRPr="009A7C86">
        <w:rPr>
          <w:rFonts w:asciiTheme="minorHAnsi" w:hAnsiTheme="minorHAnsi" w:cstheme="minorHAnsi"/>
          <w:sz w:val="22"/>
          <w:szCs w:val="22"/>
        </w:rPr>
        <w:t>.</w:t>
      </w:r>
    </w:p>
    <w:p w:rsidR="00D22EB2" w:rsidRPr="009A7C86" w:rsidRDefault="002A7FAF" w:rsidP="00D22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>Dans un second volet, il s’agit d’abord de mener une étude de</w:t>
      </w:r>
      <w:r w:rsidR="00D22EB2" w:rsidRPr="009A7C86">
        <w:rPr>
          <w:rFonts w:asciiTheme="minorHAnsi" w:hAnsiTheme="minorHAnsi" w:cstheme="minorHAnsi"/>
          <w:sz w:val="22"/>
          <w:szCs w:val="22"/>
        </w:rPr>
        <w:t>s protocoles HTTP/1.1 et FTP</w:t>
      </w:r>
      <w:r w:rsidRPr="009A7C86">
        <w:rPr>
          <w:rFonts w:asciiTheme="minorHAnsi" w:hAnsiTheme="minorHAnsi" w:cstheme="minorHAnsi"/>
          <w:sz w:val="22"/>
          <w:szCs w:val="22"/>
        </w:rPr>
        <w:t xml:space="preserve"> </w:t>
      </w:r>
      <w:r w:rsidR="00D22EB2" w:rsidRPr="009A7C86">
        <w:rPr>
          <w:rFonts w:asciiTheme="minorHAnsi" w:hAnsiTheme="minorHAnsi" w:cstheme="minorHAnsi"/>
          <w:sz w:val="22"/>
          <w:szCs w:val="22"/>
        </w:rPr>
        <w:t>et des techniques de r</w:t>
      </w:r>
      <w:r w:rsidRPr="009A7C86">
        <w:rPr>
          <w:rFonts w:asciiTheme="minorHAnsi" w:hAnsiTheme="minorHAnsi" w:cstheme="minorHAnsi"/>
          <w:sz w:val="22"/>
          <w:szCs w:val="22"/>
        </w:rPr>
        <w:t xml:space="preserve">eprise de transfert interrompus. </w:t>
      </w:r>
      <w:r w:rsidR="008E1E6B" w:rsidRPr="009A7C86">
        <w:rPr>
          <w:rFonts w:asciiTheme="minorHAnsi" w:hAnsiTheme="minorHAnsi" w:cstheme="minorHAnsi"/>
          <w:sz w:val="22"/>
          <w:szCs w:val="22"/>
        </w:rPr>
        <w:t>A partir de cette</w:t>
      </w:r>
      <w:r w:rsidR="00FD3CE3">
        <w:rPr>
          <w:rFonts w:asciiTheme="minorHAnsi" w:hAnsiTheme="minorHAnsi" w:cstheme="minorHAnsi"/>
          <w:sz w:val="22"/>
          <w:szCs w:val="22"/>
        </w:rPr>
        <w:t xml:space="preserve"> étude</w:t>
      </w:r>
      <w:r w:rsidR="008E1E6B" w:rsidRPr="009A7C86">
        <w:rPr>
          <w:rFonts w:asciiTheme="minorHAnsi" w:hAnsiTheme="minorHAnsi" w:cstheme="minorHAnsi"/>
          <w:sz w:val="22"/>
          <w:szCs w:val="22"/>
        </w:rPr>
        <w:t>, le but est</w:t>
      </w:r>
      <w:r w:rsidRPr="009A7C86">
        <w:rPr>
          <w:rFonts w:asciiTheme="minorHAnsi" w:hAnsiTheme="minorHAnsi" w:cstheme="minorHAnsi"/>
          <w:sz w:val="22"/>
          <w:szCs w:val="22"/>
        </w:rPr>
        <w:t xml:space="preserve"> de proposer des solutions de reprise dans le cas des transferts avec compression « au vol ».</w:t>
      </w:r>
    </w:p>
    <w:p w:rsidR="00D22EB2" w:rsidRPr="009A7C86" w:rsidRDefault="00D22EB2" w:rsidP="00D22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22EB2" w:rsidRPr="009A7C86" w:rsidRDefault="00D22EB2" w:rsidP="00D22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>Livrables:</w:t>
      </w:r>
    </w:p>
    <w:p w:rsidR="00D22EB2" w:rsidRPr="009A7C86" w:rsidRDefault="008E1E6B" w:rsidP="002A7FAF">
      <w:pPr>
        <w:pStyle w:val="Paragraphedeliste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>Document</w:t>
      </w:r>
      <w:r w:rsidR="00D22EB2" w:rsidRPr="009A7C86">
        <w:rPr>
          <w:rFonts w:asciiTheme="minorHAnsi" w:hAnsiTheme="minorHAnsi" w:cstheme="minorHAnsi"/>
          <w:sz w:val="22"/>
          <w:szCs w:val="22"/>
        </w:rPr>
        <w:t xml:space="preserve"> sur les comparatifs de solutions de compression</w:t>
      </w:r>
    </w:p>
    <w:p w:rsidR="00D22EB2" w:rsidRPr="009A7C86" w:rsidRDefault="00D22EB2" w:rsidP="002A7FAF">
      <w:pPr>
        <w:pStyle w:val="Paragraphedeliste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>Fonction de compression destinée à être implémentée au sein du futur</w:t>
      </w:r>
      <w:r w:rsidR="002A7FAF" w:rsidRPr="009A7C86">
        <w:rPr>
          <w:rFonts w:asciiTheme="minorHAnsi" w:hAnsiTheme="minorHAnsi" w:cstheme="minorHAnsi"/>
          <w:sz w:val="22"/>
          <w:szCs w:val="22"/>
        </w:rPr>
        <w:t xml:space="preserve"> moniteur de transfert</w:t>
      </w:r>
    </w:p>
    <w:p w:rsidR="00D22EB2" w:rsidRPr="009A7C86" w:rsidRDefault="008E1E6B" w:rsidP="002A7FAF">
      <w:pPr>
        <w:pStyle w:val="Paragraphedeliste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7C86">
        <w:rPr>
          <w:rFonts w:asciiTheme="minorHAnsi" w:hAnsiTheme="minorHAnsi" w:cstheme="minorHAnsi"/>
          <w:sz w:val="22"/>
          <w:szCs w:val="22"/>
        </w:rPr>
        <w:t>Document</w:t>
      </w:r>
      <w:r w:rsidR="00D22EB2" w:rsidRPr="009A7C86">
        <w:rPr>
          <w:rFonts w:asciiTheme="minorHAnsi" w:hAnsiTheme="minorHAnsi" w:cstheme="minorHAnsi"/>
          <w:sz w:val="22"/>
          <w:szCs w:val="22"/>
        </w:rPr>
        <w:t xml:space="preserve"> sur les solutions de reprise de transfert dans le cadre d'échanges sur un protocole HTTP et de compression au vol</w:t>
      </w:r>
    </w:p>
    <w:p w:rsidR="00EF0832" w:rsidRPr="009A7C86" w:rsidRDefault="00B91810" w:rsidP="009A7C86">
      <w:pPr>
        <w:pStyle w:val="H1"/>
        <w:numPr>
          <w:ilvl w:val="0"/>
          <w:numId w:val="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EF0832" w:rsidRPr="009A7C86">
        <w:rPr>
          <w:rFonts w:asciiTheme="minorHAnsi" w:hAnsiTheme="minorHAnsi" w:cstheme="minorHAnsi"/>
          <w:color w:val="auto"/>
          <w:sz w:val="22"/>
          <w:szCs w:val="22"/>
        </w:rPr>
        <w:t xml:space="preserve">Environnement technique </w:t>
      </w:r>
    </w:p>
    <w:p w:rsidR="002A7FAF" w:rsidRPr="009A7C86" w:rsidRDefault="002A7FAF" w:rsidP="002A7FAF">
      <w:pPr>
        <w:rPr>
          <w:rFonts w:asciiTheme="minorHAnsi" w:hAnsiTheme="minorHAnsi"/>
          <w:sz w:val="22"/>
          <w:szCs w:val="22"/>
        </w:rPr>
      </w:pPr>
      <w:r w:rsidRPr="009A7C86">
        <w:rPr>
          <w:rFonts w:asciiTheme="minorHAnsi" w:hAnsiTheme="minorHAnsi"/>
          <w:sz w:val="22"/>
          <w:szCs w:val="22"/>
        </w:rPr>
        <w:t>Compétences nécessaires</w:t>
      </w:r>
      <w:r w:rsidR="00FD3CE3">
        <w:rPr>
          <w:rFonts w:asciiTheme="minorHAnsi" w:hAnsiTheme="minorHAnsi"/>
          <w:sz w:val="22"/>
          <w:szCs w:val="22"/>
        </w:rPr>
        <w:t xml:space="preserve"> </w:t>
      </w:r>
      <w:r w:rsidRPr="009A7C86">
        <w:rPr>
          <w:rFonts w:asciiTheme="minorHAnsi" w:hAnsiTheme="minorHAnsi"/>
          <w:sz w:val="22"/>
          <w:szCs w:val="22"/>
        </w:rPr>
        <w:t>:</w:t>
      </w:r>
    </w:p>
    <w:p w:rsidR="002A7FAF" w:rsidRPr="009A7C86" w:rsidRDefault="002A7FAF" w:rsidP="002A7FAF">
      <w:pPr>
        <w:pStyle w:val="Paragraphedeliste"/>
        <w:numPr>
          <w:ilvl w:val="0"/>
          <w:numId w:val="44"/>
        </w:numPr>
        <w:rPr>
          <w:rFonts w:asciiTheme="minorHAnsi" w:hAnsiTheme="minorHAnsi"/>
          <w:sz w:val="22"/>
          <w:szCs w:val="22"/>
        </w:rPr>
      </w:pPr>
      <w:r w:rsidRPr="009A7C86">
        <w:rPr>
          <w:rFonts w:asciiTheme="minorHAnsi" w:hAnsiTheme="minorHAnsi"/>
          <w:sz w:val="22"/>
          <w:szCs w:val="22"/>
        </w:rPr>
        <w:t>connaissances en C</w:t>
      </w:r>
    </w:p>
    <w:p w:rsidR="002A7FAF" w:rsidRPr="009A7C86" w:rsidRDefault="002A7FAF" w:rsidP="002A7FAF">
      <w:pPr>
        <w:pStyle w:val="Paragraphedeliste"/>
        <w:numPr>
          <w:ilvl w:val="0"/>
          <w:numId w:val="44"/>
        </w:numPr>
        <w:rPr>
          <w:rFonts w:asciiTheme="minorHAnsi" w:hAnsiTheme="minorHAnsi"/>
          <w:sz w:val="22"/>
          <w:szCs w:val="22"/>
        </w:rPr>
      </w:pPr>
      <w:r w:rsidRPr="009A7C86">
        <w:rPr>
          <w:rFonts w:asciiTheme="minorHAnsi" w:hAnsiTheme="minorHAnsi"/>
          <w:sz w:val="22"/>
          <w:szCs w:val="22"/>
        </w:rPr>
        <w:t xml:space="preserve">notion de programmation des couches sockets TCP/IP </w:t>
      </w:r>
    </w:p>
    <w:p w:rsidR="002A7FAF" w:rsidRPr="009A7C86" w:rsidRDefault="002A7FAF" w:rsidP="002A7FAF">
      <w:pPr>
        <w:rPr>
          <w:rFonts w:asciiTheme="minorHAnsi" w:hAnsiTheme="minorHAnsi"/>
          <w:sz w:val="22"/>
          <w:szCs w:val="22"/>
        </w:rPr>
      </w:pPr>
    </w:p>
    <w:p w:rsidR="002E6D36" w:rsidRPr="009A7C86" w:rsidRDefault="002E6D36" w:rsidP="000F05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0832" w:rsidRPr="00B91810" w:rsidRDefault="00EF0832" w:rsidP="009A7C86">
      <w:pPr>
        <w:pStyle w:val="Sansinterligne"/>
        <w:rPr>
          <w:b/>
          <w:u w:val="single"/>
        </w:rPr>
      </w:pPr>
      <w:r w:rsidRPr="00B91810">
        <w:rPr>
          <w:b/>
          <w:u w:val="single"/>
        </w:rPr>
        <w:t>Profil</w:t>
      </w:r>
    </w:p>
    <w:p w:rsidR="009A7C86" w:rsidRPr="009A7C86" w:rsidRDefault="009A7C86" w:rsidP="009A7C86">
      <w:pPr>
        <w:pStyle w:val="Sansinterligne"/>
        <w:rPr>
          <w:rFonts w:cstheme="minorHAnsi"/>
          <w:sz w:val="26"/>
          <w:szCs w:val="26"/>
        </w:rPr>
      </w:pPr>
    </w:p>
    <w:p w:rsidR="003927E9" w:rsidRPr="009A7C86" w:rsidRDefault="003927E9" w:rsidP="003927E9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  <w:r w:rsidRPr="009A7C86">
        <w:rPr>
          <w:rFonts w:asciiTheme="minorHAnsi" w:hAnsiTheme="minorHAnsi" w:cstheme="minorHAnsi"/>
          <w:sz w:val="22"/>
          <w:szCs w:val="20"/>
        </w:rPr>
        <w:t>Etudiant préparant un diplôme d’Ingénieur ou un Master en Informatique</w:t>
      </w:r>
    </w:p>
    <w:p w:rsidR="00C72FB9" w:rsidRPr="009A7C86" w:rsidRDefault="003927E9" w:rsidP="003927E9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  <w:r w:rsidRPr="009A7C86">
        <w:rPr>
          <w:rFonts w:asciiTheme="minorHAnsi" w:hAnsiTheme="minorHAnsi" w:cstheme="minorHAnsi"/>
          <w:sz w:val="22"/>
          <w:szCs w:val="20"/>
        </w:rPr>
        <w:t>Ayant de bonnes capacités d’analyse</w:t>
      </w:r>
      <w:r w:rsidR="0052754B" w:rsidRPr="009A7C86">
        <w:rPr>
          <w:rFonts w:asciiTheme="minorHAnsi" w:hAnsiTheme="minorHAnsi" w:cstheme="minorHAnsi"/>
          <w:sz w:val="22"/>
          <w:szCs w:val="20"/>
        </w:rPr>
        <w:t xml:space="preserve"> et de synthèse</w:t>
      </w:r>
      <w:r w:rsidRPr="009A7C86">
        <w:rPr>
          <w:rFonts w:asciiTheme="minorHAnsi" w:hAnsiTheme="minorHAnsi" w:cstheme="minorHAnsi"/>
          <w:sz w:val="22"/>
          <w:szCs w:val="20"/>
        </w:rPr>
        <w:t xml:space="preserve">, des aptitudes tournées vers la technique, </w:t>
      </w:r>
      <w:r w:rsidR="0052754B" w:rsidRPr="009A7C86">
        <w:rPr>
          <w:rFonts w:asciiTheme="minorHAnsi" w:hAnsiTheme="minorHAnsi" w:cstheme="minorHAnsi"/>
          <w:sz w:val="22"/>
          <w:szCs w:val="20"/>
        </w:rPr>
        <w:t xml:space="preserve">le souci d’approfondir un sujet, </w:t>
      </w:r>
      <w:r w:rsidRPr="009A7C86">
        <w:rPr>
          <w:rFonts w:asciiTheme="minorHAnsi" w:hAnsiTheme="minorHAnsi" w:cstheme="minorHAnsi"/>
          <w:sz w:val="22"/>
          <w:szCs w:val="20"/>
        </w:rPr>
        <w:t>un esprit méthodique</w:t>
      </w:r>
      <w:r w:rsidR="0052754B" w:rsidRPr="009A7C86">
        <w:rPr>
          <w:rFonts w:asciiTheme="minorHAnsi" w:hAnsiTheme="minorHAnsi" w:cstheme="minorHAnsi"/>
          <w:sz w:val="22"/>
          <w:szCs w:val="20"/>
        </w:rPr>
        <w:t>.</w:t>
      </w:r>
    </w:p>
    <w:p w:rsidR="009A7C86" w:rsidRPr="009A7C86" w:rsidRDefault="009A7C86" w:rsidP="009A7C86">
      <w:pPr>
        <w:jc w:val="both"/>
        <w:rPr>
          <w:rFonts w:asciiTheme="minorHAnsi" w:hAnsiTheme="minorHAnsi" w:cstheme="minorHAnsi"/>
          <w:sz w:val="22"/>
          <w:szCs w:val="20"/>
        </w:rPr>
      </w:pPr>
      <w:r w:rsidRPr="009A7C86">
        <w:rPr>
          <w:rFonts w:asciiTheme="minorHAnsi" w:hAnsiTheme="minorHAnsi" w:cstheme="minorHAnsi"/>
          <w:sz w:val="22"/>
          <w:szCs w:val="20"/>
        </w:rPr>
        <w:t>Stage à prévoir sur une durée de 6 à 8 mois (début souhaité au plus tard janvier ou février 2016), dans nos locaux de Lyon.</w:t>
      </w:r>
    </w:p>
    <w:p w:rsidR="002E6D36" w:rsidRPr="009A7C86" w:rsidRDefault="002E6D36" w:rsidP="00B81466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</w:p>
    <w:p w:rsidR="00EF0832" w:rsidRPr="009A7C86" w:rsidRDefault="00EF0832" w:rsidP="000F0521">
      <w:pPr>
        <w:jc w:val="both"/>
        <w:rPr>
          <w:rFonts w:asciiTheme="minorHAnsi" w:hAnsiTheme="minorHAnsi" w:cstheme="minorHAnsi"/>
          <w:sz w:val="22"/>
          <w:szCs w:val="20"/>
        </w:rPr>
      </w:pPr>
      <w:r w:rsidRPr="009A7C86">
        <w:rPr>
          <w:rFonts w:asciiTheme="minorHAnsi" w:hAnsiTheme="minorHAnsi" w:cstheme="minorHAnsi"/>
          <w:sz w:val="22"/>
          <w:szCs w:val="20"/>
        </w:rPr>
        <w:t xml:space="preserve">Veuillez nous envoyer votre candidature à : </w:t>
      </w:r>
      <w:hyperlink r:id="rId7" w:history="1">
        <w:r w:rsidRPr="009A7C86">
          <w:rPr>
            <w:rFonts w:asciiTheme="minorHAnsi" w:hAnsiTheme="minorHAnsi" w:cstheme="minorHAnsi"/>
            <w:color w:val="003A8D"/>
            <w:sz w:val="22"/>
            <w:szCs w:val="20"/>
            <w:u w:val="single"/>
          </w:rPr>
          <w:t>recrutementei@e-i.com</w:t>
        </w:r>
      </w:hyperlink>
    </w:p>
    <w:p w:rsidR="00EF0832" w:rsidRPr="009A7C86" w:rsidRDefault="00EF0832" w:rsidP="000F0521">
      <w:pPr>
        <w:jc w:val="both"/>
        <w:rPr>
          <w:rFonts w:asciiTheme="minorHAnsi" w:hAnsiTheme="minorHAnsi" w:cstheme="minorHAnsi"/>
          <w:sz w:val="22"/>
          <w:szCs w:val="20"/>
        </w:rPr>
      </w:pPr>
      <w:r w:rsidRPr="009A7C86">
        <w:rPr>
          <w:rFonts w:asciiTheme="minorHAnsi" w:hAnsiTheme="minorHAnsi" w:cstheme="minorHAnsi"/>
          <w:sz w:val="22"/>
          <w:szCs w:val="20"/>
        </w:rPr>
        <w:t xml:space="preserve">Remarque : Merci de rappeler </w:t>
      </w:r>
      <w:r w:rsidRPr="008E7CB5">
        <w:rPr>
          <w:rFonts w:asciiTheme="minorHAnsi" w:hAnsiTheme="minorHAnsi" w:cstheme="minorHAnsi"/>
          <w:sz w:val="22"/>
          <w:szCs w:val="20"/>
        </w:rPr>
        <w:t xml:space="preserve">le code </w:t>
      </w:r>
      <w:r w:rsidR="008E7CB5" w:rsidRPr="008E7CB5">
        <w:rPr>
          <w:rFonts w:asciiTheme="minorHAnsi" w:hAnsiTheme="minorHAnsi" w:cstheme="minorHAnsi"/>
          <w:sz w:val="22"/>
          <w:szCs w:val="20"/>
        </w:rPr>
        <w:t xml:space="preserve">SSRTL-E** </w:t>
      </w:r>
      <w:r w:rsidRPr="009A7C86">
        <w:rPr>
          <w:rFonts w:asciiTheme="minorHAnsi" w:hAnsiTheme="minorHAnsi" w:cstheme="minorHAnsi"/>
          <w:sz w:val="22"/>
          <w:szCs w:val="20"/>
        </w:rPr>
        <w:t xml:space="preserve">et l’intitulé du poste </w:t>
      </w:r>
      <w:r w:rsidR="00CF11FD" w:rsidRPr="009A7C86">
        <w:rPr>
          <w:rFonts w:asciiTheme="minorHAnsi" w:hAnsiTheme="minorHAnsi" w:cstheme="minorHAnsi"/>
          <w:sz w:val="22"/>
          <w:szCs w:val="20"/>
        </w:rPr>
        <w:t>dans l’objet de votre mail</w:t>
      </w:r>
      <w:r w:rsidR="008F05CB" w:rsidRPr="009A7C86">
        <w:rPr>
          <w:rFonts w:asciiTheme="minorHAnsi" w:hAnsiTheme="minorHAnsi" w:cstheme="minorHAnsi"/>
          <w:sz w:val="22"/>
          <w:szCs w:val="20"/>
        </w:rPr>
        <w:t>.</w:t>
      </w:r>
    </w:p>
    <w:sectPr w:rsidR="00EF0832" w:rsidRPr="009A7C86" w:rsidSect="00C8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5AE"/>
    <w:multiLevelType w:val="hybridMultilevel"/>
    <w:tmpl w:val="EB8889AA"/>
    <w:lvl w:ilvl="0" w:tplc="BAEA168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62ED6"/>
    <w:multiLevelType w:val="hybridMultilevel"/>
    <w:tmpl w:val="224AE242"/>
    <w:lvl w:ilvl="0" w:tplc="3D30DDD8">
      <w:numFmt w:val="bullet"/>
      <w:lvlText w:val="-"/>
      <w:lvlJc w:val="left"/>
      <w:pPr>
        <w:ind w:left="78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4AC3B35"/>
    <w:multiLevelType w:val="hybridMultilevel"/>
    <w:tmpl w:val="29B2DC36"/>
    <w:lvl w:ilvl="0" w:tplc="BAEA168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B0DBF"/>
    <w:multiLevelType w:val="hybridMultilevel"/>
    <w:tmpl w:val="1D56B0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0760A"/>
    <w:multiLevelType w:val="hybridMultilevel"/>
    <w:tmpl w:val="5B7ACBB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C0BF8"/>
    <w:multiLevelType w:val="hybridMultilevel"/>
    <w:tmpl w:val="DFA0A83C"/>
    <w:lvl w:ilvl="0" w:tplc="C700CDF6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EB74FDD"/>
    <w:multiLevelType w:val="hybridMultilevel"/>
    <w:tmpl w:val="32B47F32"/>
    <w:lvl w:ilvl="0" w:tplc="257C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EF6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CB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40D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0C1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AE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6ED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633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65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F738B4"/>
    <w:multiLevelType w:val="hybridMultilevel"/>
    <w:tmpl w:val="3F6EE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B7C4D"/>
    <w:multiLevelType w:val="hybridMultilevel"/>
    <w:tmpl w:val="DB5C0FD0"/>
    <w:lvl w:ilvl="0" w:tplc="13E456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2D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48A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4BD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08E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8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E97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21B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EE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0E1308"/>
    <w:multiLevelType w:val="hybridMultilevel"/>
    <w:tmpl w:val="F2D69526"/>
    <w:lvl w:ilvl="0" w:tplc="16D0ADF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40C5D9C"/>
    <w:multiLevelType w:val="hybridMultilevel"/>
    <w:tmpl w:val="CDC45DFE"/>
    <w:lvl w:ilvl="0" w:tplc="A61886B8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20"/>
      </w:rPr>
    </w:lvl>
    <w:lvl w:ilvl="1" w:tplc="BAEA168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067B28"/>
    <w:multiLevelType w:val="hybridMultilevel"/>
    <w:tmpl w:val="E74E2C3C"/>
    <w:lvl w:ilvl="0" w:tplc="B9800B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E7D1E"/>
    <w:multiLevelType w:val="hybridMultilevel"/>
    <w:tmpl w:val="521C727A"/>
    <w:lvl w:ilvl="0" w:tplc="A22E5528">
      <w:numFmt w:val="bullet"/>
      <w:lvlText w:val="·"/>
      <w:lvlJc w:val="left"/>
      <w:pPr>
        <w:ind w:left="465" w:hanging="46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15EAB"/>
    <w:multiLevelType w:val="hybridMultilevel"/>
    <w:tmpl w:val="304AE652"/>
    <w:lvl w:ilvl="0" w:tplc="A22E5528">
      <w:numFmt w:val="bullet"/>
      <w:lvlText w:val="·"/>
      <w:lvlJc w:val="left"/>
      <w:pPr>
        <w:ind w:left="465" w:hanging="46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E16B2C"/>
    <w:multiLevelType w:val="hybridMultilevel"/>
    <w:tmpl w:val="6DC6A452"/>
    <w:lvl w:ilvl="0" w:tplc="3D30DDD8">
      <w:numFmt w:val="bullet"/>
      <w:lvlText w:val="-"/>
      <w:lvlJc w:val="left"/>
      <w:pPr>
        <w:ind w:left="78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91068"/>
    <w:multiLevelType w:val="hybridMultilevel"/>
    <w:tmpl w:val="8004B336"/>
    <w:lvl w:ilvl="0" w:tplc="DF8A3B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649BD"/>
    <w:multiLevelType w:val="hybridMultilevel"/>
    <w:tmpl w:val="3970C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127E7"/>
    <w:multiLevelType w:val="hybridMultilevel"/>
    <w:tmpl w:val="BD5282E6"/>
    <w:lvl w:ilvl="0" w:tplc="0E52D0E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E0B50"/>
    <w:multiLevelType w:val="hybridMultilevel"/>
    <w:tmpl w:val="16C4E3A4"/>
    <w:lvl w:ilvl="0" w:tplc="25C0ABDE"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  <w:b/>
        <w:color w:val="0000FF"/>
      </w:rPr>
    </w:lvl>
    <w:lvl w:ilvl="1" w:tplc="040C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>
    <w:nsid w:val="4FC030B0"/>
    <w:multiLevelType w:val="hybridMultilevel"/>
    <w:tmpl w:val="23D40882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7FB7504"/>
    <w:multiLevelType w:val="hybridMultilevel"/>
    <w:tmpl w:val="BE044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D6FA4"/>
    <w:multiLevelType w:val="hybridMultilevel"/>
    <w:tmpl w:val="B044CCD2"/>
    <w:lvl w:ilvl="0" w:tplc="96C48C58">
      <w:start w:val="1"/>
      <w:numFmt w:val="bullet"/>
      <w:lvlText w:val=""/>
      <w:lvlJc w:val="left"/>
      <w:pPr>
        <w:tabs>
          <w:tab w:val="num" w:pos="0"/>
        </w:tabs>
        <w:ind w:left="680" w:hanging="340"/>
      </w:pPr>
      <w:rPr>
        <w:rFonts w:ascii="Webdings" w:hAnsi="Webdings" w:hint="default"/>
        <w:color w:val="FFFF00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B32BE6"/>
    <w:multiLevelType w:val="hybridMultilevel"/>
    <w:tmpl w:val="2BAE212E"/>
    <w:lvl w:ilvl="0" w:tplc="A61886B8">
      <w:start w:val="1"/>
      <w:numFmt w:val="bullet"/>
      <w:pStyle w:val="pucea1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EA0614A"/>
    <w:multiLevelType w:val="hybridMultilevel"/>
    <w:tmpl w:val="680E3E7C"/>
    <w:lvl w:ilvl="0" w:tplc="B9800B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D2A44"/>
    <w:multiLevelType w:val="hybridMultilevel"/>
    <w:tmpl w:val="531E3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30A83"/>
    <w:multiLevelType w:val="hybridMultilevel"/>
    <w:tmpl w:val="E6722B04"/>
    <w:lvl w:ilvl="0" w:tplc="BAEA168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7AD2C0C"/>
    <w:multiLevelType w:val="hybridMultilevel"/>
    <w:tmpl w:val="18364692"/>
    <w:lvl w:ilvl="0" w:tplc="EBFA631E">
      <w:start w:val="1"/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9FD4F58"/>
    <w:multiLevelType w:val="hybridMultilevel"/>
    <w:tmpl w:val="2A38081E"/>
    <w:lvl w:ilvl="0" w:tplc="476AF978">
      <w:start w:val="1"/>
      <w:numFmt w:val="bullet"/>
      <w:pStyle w:val="pucea2"/>
      <w:lvlText w:val=""/>
      <w:lvlJc w:val="left"/>
      <w:pPr>
        <w:tabs>
          <w:tab w:val="num" w:pos="0"/>
        </w:tabs>
        <w:ind w:left="794" w:hanging="227"/>
      </w:pPr>
      <w:rPr>
        <w:rFonts w:ascii="Webdings" w:hAnsi="Webdings" w:hint="default"/>
        <w:color w:val="0000FF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DE0BE0"/>
    <w:multiLevelType w:val="hybridMultilevel"/>
    <w:tmpl w:val="7A3836F8"/>
    <w:lvl w:ilvl="0" w:tplc="70C6BE1A">
      <w:numFmt w:val="bullet"/>
      <w:lvlText w:val="-"/>
      <w:lvlJc w:val="left"/>
      <w:pPr>
        <w:ind w:left="495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70C6BE1A">
      <w:numFmt w:val="bullet"/>
      <w:lvlText w:val="-"/>
      <w:lvlJc w:val="left"/>
      <w:pPr>
        <w:ind w:left="2655" w:hanging="360"/>
      </w:pPr>
      <w:rPr>
        <w:rFonts w:ascii="Calibri" w:eastAsia="Calibri" w:hAnsi="Calibri" w:hint="default"/>
      </w:rPr>
    </w:lvl>
    <w:lvl w:ilvl="4" w:tplc="040C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9">
    <w:nsid w:val="6DA51ED3"/>
    <w:multiLevelType w:val="multilevel"/>
    <w:tmpl w:val="4530A1C0"/>
    <w:name w:val="listeEI"/>
    <w:lvl w:ilvl="0">
      <w:start w:val="1"/>
      <w:numFmt w:val="decimal"/>
      <w:pStyle w:val="H1"/>
      <w:lvlText w:val="%1 - "/>
      <w:lvlJc w:val="left"/>
      <w:pPr>
        <w:tabs>
          <w:tab w:val="num" w:pos="482"/>
        </w:tabs>
        <w:ind w:left="482" w:hanging="482"/>
      </w:pPr>
    </w:lvl>
    <w:lvl w:ilvl="1">
      <w:start w:val="1"/>
      <w:numFmt w:val="decimal"/>
      <w:pStyle w:val="H2"/>
      <w:lvlText w:val="%1.%2 -"/>
      <w:lvlJc w:val="left"/>
      <w:pPr>
        <w:tabs>
          <w:tab w:val="num" w:pos="890"/>
        </w:tabs>
        <w:ind w:left="765" w:hanging="595"/>
      </w:pPr>
    </w:lvl>
    <w:lvl w:ilvl="2">
      <w:start w:val="1"/>
      <w:numFmt w:val="decimal"/>
      <w:pStyle w:val="H3"/>
      <w:lvlText w:val="%1.%2.%3 -"/>
      <w:lvlJc w:val="left"/>
      <w:pPr>
        <w:tabs>
          <w:tab w:val="num" w:pos="1420"/>
        </w:tabs>
        <w:ind w:left="1049" w:hanging="709"/>
      </w:p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</w:lvl>
  </w:abstractNum>
  <w:abstractNum w:abstractNumId="30">
    <w:nsid w:val="71797C52"/>
    <w:multiLevelType w:val="hybridMultilevel"/>
    <w:tmpl w:val="51C20D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D3D39"/>
    <w:multiLevelType w:val="hybridMultilevel"/>
    <w:tmpl w:val="D932CC30"/>
    <w:lvl w:ilvl="0" w:tplc="04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46D44AA"/>
    <w:multiLevelType w:val="hybridMultilevel"/>
    <w:tmpl w:val="D3D4219E"/>
    <w:lvl w:ilvl="0" w:tplc="CF4E6C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92130"/>
    <w:multiLevelType w:val="hybridMultilevel"/>
    <w:tmpl w:val="DC7871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"/>
  </w:num>
  <w:num w:numId="8">
    <w:abstractNumId w:val="18"/>
  </w:num>
  <w:num w:numId="9">
    <w:abstractNumId w:val="21"/>
  </w:num>
  <w:num w:numId="10">
    <w:abstractNumId w:val="27"/>
  </w:num>
  <w:num w:numId="11">
    <w:abstractNumId w:val="4"/>
  </w:num>
  <w:num w:numId="12">
    <w:abstractNumId w:val="31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1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28"/>
  </w:num>
  <w:num w:numId="26">
    <w:abstractNumId w:val="17"/>
  </w:num>
  <w:num w:numId="27">
    <w:abstractNumId w:val="5"/>
  </w:num>
  <w:num w:numId="28">
    <w:abstractNumId w:val="17"/>
  </w:num>
  <w:num w:numId="29">
    <w:abstractNumId w:val="9"/>
  </w:num>
  <w:num w:numId="30">
    <w:abstractNumId w:val="29"/>
  </w:num>
  <w:num w:numId="31">
    <w:abstractNumId w:val="22"/>
  </w:num>
  <w:num w:numId="32">
    <w:abstractNumId w:val="2"/>
  </w:num>
  <w:num w:numId="33">
    <w:abstractNumId w:val="0"/>
  </w:num>
  <w:num w:numId="34">
    <w:abstractNumId w:val="3"/>
  </w:num>
  <w:num w:numId="35">
    <w:abstractNumId w:val="33"/>
  </w:num>
  <w:num w:numId="36">
    <w:abstractNumId w:val="26"/>
  </w:num>
  <w:num w:numId="37">
    <w:abstractNumId w:val="10"/>
  </w:num>
  <w:num w:numId="38">
    <w:abstractNumId w:val="24"/>
  </w:num>
  <w:num w:numId="39">
    <w:abstractNumId w:val="20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1"/>
  </w:num>
  <w:num w:numId="43">
    <w:abstractNumId w:val="16"/>
  </w:num>
  <w:num w:numId="44">
    <w:abstractNumId w:val="13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32"/>
    <w:rsid w:val="000201B0"/>
    <w:rsid w:val="0002578B"/>
    <w:rsid w:val="000A5D94"/>
    <w:rsid w:val="000A6498"/>
    <w:rsid w:val="000E425A"/>
    <w:rsid w:val="000F0521"/>
    <w:rsid w:val="00117BA0"/>
    <w:rsid w:val="00174359"/>
    <w:rsid w:val="001D02BA"/>
    <w:rsid w:val="001F1062"/>
    <w:rsid w:val="00224698"/>
    <w:rsid w:val="00234690"/>
    <w:rsid w:val="002412ED"/>
    <w:rsid w:val="00260EE6"/>
    <w:rsid w:val="00277A70"/>
    <w:rsid w:val="00291069"/>
    <w:rsid w:val="00293758"/>
    <w:rsid w:val="002A7FAF"/>
    <w:rsid w:val="002C4754"/>
    <w:rsid w:val="002E1CF8"/>
    <w:rsid w:val="002E6D36"/>
    <w:rsid w:val="00312A13"/>
    <w:rsid w:val="003472D4"/>
    <w:rsid w:val="0035064A"/>
    <w:rsid w:val="00382AEC"/>
    <w:rsid w:val="00385CBD"/>
    <w:rsid w:val="003927E9"/>
    <w:rsid w:val="003C693E"/>
    <w:rsid w:val="003F6FE4"/>
    <w:rsid w:val="00460035"/>
    <w:rsid w:val="004E1843"/>
    <w:rsid w:val="004F412A"/>
    <w:rsid w:val="00517EB6"/>
    <w:rsid w:val="0052754B"/>
    <w:rsid w:val="005856D8"/>
    <w:rsid w:val="0063791A"/>
    <w:rsid w:val="006633F0"/>
    <w:rsid w:val="00670E62"/>
    <w:rsid w:val="00674AC5"/>
    <w:rsid w:val="006862EE"/>
    <w:rsid w:val="006958CF"/>
    <w:rsid w:val="006A6749"/>
    <w:rsid w:val="006A7B04"/>
    <w:rsid w:val="006F206E"/>
    <w:rsid w:val="007023F5"/>
    <w:rsid w:val="00735B8B"/>
    <w:rsid w:val="0077195B"/>
    <w:rsid w:val="00774EEA"/>
    <w:rsid w:val="007776FD"/>
    <w:rsid w:val="00797457"/>
    <w:rsid w:val="007C52F4"/>
    <w:rsid w:val="00820DB7"/>
    <w:rsid w:val="00855E24"/>
    <w:rsid w:val="008A014F"/>
    <w:rsid w:val="008A5E4F"/>
    <w:rsid w:val="008B173B"/>
    <w:rsid w:val="008B4BB1"/>
    <w:rsid w:val="008E1E6B"/>
    <w:rsid w:val="008E7CB5"/>
    <w:rsid w:val="008F05CB"/>
    <w:rsid w:val="008F1BD6"/>
    <w:rsid w:val="009177F7"/>
    <w:rsid w:val="00972022"/>
    <w:rsid w:val="00973F4D"/>
    <w:rsid w:val="00983681"/>
    <w:rsid w:val="0098570C"/>
    <w:rsid w:val="009A0525"/>
    <w:rsid w:val="009A7C86"/>
    <w:rsid w:val="009B15A0"/>
    <w:rsid w:val="009C252F"/>
    <w:rsid w:val="009E1E6F"/>
    <w:rsid w:val="009F7079"/>
    <w:rsid w:val="00A41E7B"/>
    <w:rsid w:val="00A83754"/>
    <w:rsid w:val="00AA5DF5"/>
    <w:rsid w:val="00AE69B7"/>
    <w:rsid w:val="00AF3C90"/>
    <w:rsid w:val="00B328A4"/>
    <w:rsid w:val="00B546D7"/>
    <w:rsid w:val="00B81466"/>
    <w:rsid w:val="00B8410D"/>
    <w:rsid w:val="00B91810"/>
    <w:rsid w:val="00BB1509"/>
    <w:rsid w:val="00C133EF"/>
    <w:rsid w:val="00C57BF0"/>
    <w:rsid w:val="00C602E7"/>
    <w:rsid w:val="00C60EF8"/>
    <w:rsid w:val="00C72FB9"/>
    <w:rsid w:val="00C848E7"/>
    <w:rsid w:val="00C93FC0"/>
    <w:rsid w:val="00CA0BA4"/>
    <w:rsid w:val="00CA6BD2"/>
    <w:rsid w:val="00CD62F8"/>
    <w:rsid w:val="00CD7CB7"/>
    <w:rsid w:val="00CF11FD"/>
    <w:rsid w:val="00CF1E4B"/>
    <w:rsid w:val="00CF20BE"/>
    <w:rsid w:val="00D10747"/>
    <w:rsid w:val="00D22EB2"/>
    <w:rsid w:val="00D61BD0"/>
    <w:rsid w:val="00DA64AC"/>
    <w:rsid w:val="00DB6159"/>
    <w:rsid w:val="00DC68EC"/>
    <w:rsid w:val="00DE0B3F"/>
    <w:rsid w:val="00E56AC7"/>
    <w:rsid w:val="00E868F5"/>
    <w:rsid w:val="00E9545C"/>
    <w:rsid w:val="00EF0832"/>
    <w:rsid w:val="00F378F2"/>
    <w:rsid w:val="00F56D62"/>
    <w:rsid w:val="00F87CB3"/>
    <w:rsid w:val="00FC3760"/>
    <w:rsid w:val="00FD3CE3"/>
    <w:rsid w:val="00FD5374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3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link w:val="Titre1Car"/>
    <w:qFormat/>
    <w:rsid w:val="00EF083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EF0832"/>
    <w:rPr>
      <w:color w:val="0000FF"/>
      <w:u w:val="single"/>
    </w:rPr>
  </w:style>
  <w:style w:type="paragraph" w:customStyle="1" w:styleId="H0">
    <w:name w:val="H0"/>
    <w:basedOn w:val="Normal"/>
    <w:next w:val="Normal"/>
    <w:rsid w:val="00EF0832"/>
    <w:pPr>
      <w:spacing w:before="300" w:after="300"/>
      <w:jc w:val="center"/>
    </w:pPr>
    <w:rPr>
      <w:b/>
      <w:i/>
      <w:color w:val="E6473C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1">
    <w:name w:val="H1"/>
    <w:basedOn w:val="Normal"/>
    <w:next w:val="Normal"/>
    <w:rsid w:val="00EF0832"/>
    <w:pPr>
      <w:numPr>
        <w:numId w:val="1"/>
      </w:numPr>
      <w:suppressAutoHyphens/>
      <w:spacing w:before="240" w:after="240"/>
      <w:outlineLvl w:val="0"/>
    </w:pPr>
    <w:rPr>
      <w:b/>
      <w:color w:val="003A8D"/>
      <w:sz w:val="28"/>
      <w:szCs w:val="20"/>
    </w:rPr>
  </w:style>
  <w:style w:type="paragraph" w:customStyle="1" w:styleId="H2">
    <w:name w:val="H2"/>
    <w:basedOn w:val="Normal"/>
    <w:next w:val="Normal"/>
    <w:rsid w:val="00EF0832"/>
    <w:pPr>
      <w:numPr>
        <w:ilvl w:val="1"/>
        <w:numId w:val="1"/>
      </w:numPr>
      <w:tabs>
        <w:tab w:val="left" w:pos="765"/>
      </w:tabs>
      <w:spacing w:before="180"/>
      <w:outlineLvl w:val="1"/>
    </w:pPr>
    <w:rPr>
      <w:b/>
      <w:sz w:val="24"/>
    </w:rPr>
  </w:style>
  <w:style w:type="paragraph" w:customStyle="1" w:styleId="H3">
    <w:name w:val="H3"/>
    <w:basedOn w:val="Normal"/>
    <w:next w:val="Normal"/>
    <w:rsid w:val="00EF0832"/>
    <w:pPr>
      <w:numPr>
        <w:ilvl w:val="2"/>
        <w:numId w:val="1"/>
      </w:numPr>
      <w:tabs>
        <w:tab w:val="left" w:pos="1049"/>
      </w:tabs>
      <w:spacing w:before="180"/>
      <w:outlineLvl w:val="2"/>
    </w:pPr>
    <w:rPr>
      <w:b/>
      <w:sz w:val="22"/>
    </w:rPr>
  </w:style>
  <w:style w:type="paragraph" w:customStyle="1" w:styleId="pucea1">
    <w:name w:val="pucea1"/>
    <w:basedOn w:val="Normal"/>
    <w:link w:val="pucea1Car"/>
    <w:rsid w:val="00EF0832"/>
    <w:pPr>
      <w:numPr>
        <w:numId w:val="2"/>
      </w:numPr>
      <w:spacing w:before="60" w:after="60"/>
    </w:pPr>
    <w:rPr>
      <w:szCs w:val="20"/>
    </w:rPr>
  </w:style>
  <w:style w:type="paragraph" w:customStyle="1" w:styleId="TabTitre">
    <w:name w:val="TabTitre"/>
    <w:basedOn w:val="Normal"/>
    <w:rsid w:val="00EF0832"/>
    <w:pPr>
      <w:ind w:left="-57" w:right="-57" w:firstLine="57"/>
    </w:pPr>
    <w:rPr>
      <w:b/>
    </w:rPr>
  </w:style>
  <w:style w:type="paragraph" w:styleId="Paragraphedeliste">
    <w:name w:val="List Paragraph"/>
    <w:basedOn w:val="Normal"/>
    <w:uiPriority w:val="34"/>
    <w:qFormat/>
    <w:rsid w:val="00EF0832"/>
    <w:pPr>
      <w:spacing w:after="0"/>
      <w:ind w:left="720"/>
      <w:contextualSpacing/>
    </w:pPr>
    <w:rPr>
      <w:rFonts w:ascii="Times New Roman" w:eastAsia="Calibri" w:hAnsi="Times New Roman"/>
      <w:sz w:val="24"/>
    </w:rPr>
  </w:style>
  <w:style w:type="character" w:customStyle="1" w:styleId="Titre1Car">
    <w:name w:val="Titre 1 Car"/>
    <w:basedOn w:val="Policepardfaut"/>
    <w:link w:val="Titre1"/>
    <w:rsid w:val="00EF083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83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83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pucea2">
    <w:name w:val="pucea2"/>
    <w:basedOn w:val="Normal"/>
    <w:rsid w:val="00385CBD"/>
    <w:pPr>
      <w:numPr>
        <w:numId w:val="10"/>
      </w:numPr>
      <w:tabs>
        <w:tab w:val="left" w:pos="179"/>
      </w:tabs>
      <w:spacing w:before="60" w:after="60"/>
      <w:contextualSpacing/>
    </w:pPr>
    <w:rPr>
      <w:rFonts w:ascii="Verdana" w:hAnsi="Verdana"/>
      <w:szCs w:val="20"/>
    </w:rPr>
  </w:style>
  <w:style w:type="character" w:customStyle="1" w:styleId="pucea1Car">
    <w:name w:val="pucea1 Car"/>
    <w:basedOn w:val="Policepardfaut"/>
    <w:link w:val="pucea1"/>
    <w:locked/>
    <w:rsid w:val="009E1E6F"/>
    <w:rPr>
      <w:rFonts w:ascii="Arial" w:eastAsia="Times New Roman" w:hAnsi="Arial" w:cs="Times New Roman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A7C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A7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9A7C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3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link w:val="Titre1Car"/>
    <w:qFormat/>
    <w:rsid w:val="00EF083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EF0832"/>
    <w:rPr>
      <w:color w:val="0000FF"/>
      <w:u w:val="single"/>
    </w:rPr>
  </w:style>
  <w:style w:type="paragraph" w:customStyle="1" w:styleId="H0">
    <w:name w:val="H0"/>
    <w:basedOn w:val="Normal"/>
    <w:next w:val="Normal"/>
    <w:rsid w:val="00EF0832"/>
    <w:pPr>
      <w:spacing w:before="300" w:after="300"/>
      <w:jc w:val="center"/>
    </w:pPr>
    <w:rPr>
      <w:b/>
      <w:i/>
      <w:color w:val="E6473C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1">
    <w:name w:val="H1"/>
    <w:basedOn w:val="Normal"/>
    <w:next w:val="Normal"/>
    <w:rsid w:val="00EF0832"/>
    <w:pPr>
      <w:numPr>
        <w:numId w:val="1"/>
      </w:numPr>
      <w:suppressAutoHyphens/>
      <w:spacing w:before="240" w:after="240"/>
      <w:outlineLvl w:val="0"/>
    </w:pPr>
    <w:rPr>
      <w:b/>
      <w:color w:val="003A8D"/>
      <w:sz w:val="28"/>
      <w:szCs w:val="20"/>
    </w:rPr>
  </w:style>
  <w:style w:type="paragraph" w:customStyle="1" w:styleId="H2">
    <w:name w:val="H2"/>
    <w:basedOn w:val="Normal"/>
    <w:next w:val="Normal"/>
    <w:rsid w:val="00EF0832"/>
    <w:pPr>
      <w:numPr>
        <w:ilvl w:val="1"/>
        <w:numId w:val="1"/>
      </w:numPr>
      <w:tabs>
        <w:tab w:val="left" w:pos="765"/>
      </w:tabs>
      <w:spacing w:before="180"/>
      <w:outlineLvl w:val="1"/>
    </w:pPr>
    <w:rPr>
      <w:b/>
      <w:sz w:val="24"/>
    </w:rPr>
  </w:style>
  <w:style w:type="paragraph" w:customStyle="1" w:styleId="H3">
    <w:name w:val="H3"/>
    <w:basedOn w:val="Normal"/>
    <w:next w:val="Normal"/>
    <w:rsid w:val="00EF0832"/>
    <w:pPr>
      <w:numPr>
        <w:ilvl w:val="2"/>
        <w:numId w:val="1"/>
      </w:numPr>
      <w:tabs>
        <w:tab w:val="left" w:pos="1049"/>
      </w:tabs>
      <w:spacing w:before="180"/>
      <w:outlineLvl w:val="2"/>
    </w:pPr>
    <w:rPr>
      <w:b/>
      <w:sz w:val="22"/>
    </w:rPr>
  </w:style>
  <w:style w:type="paragraph" w:customStyle="1" w:styleId="pucea1">
    <w:name w:val="pucea1"/>
    <w:basedOn w:val="Normal"/>
    <w:link w:val="pucea1Car"/>
    <w:rsid w:val="00EF0832"/>
    <w:pPr>
      <w:numPr>
        <w:numId w:val="2"/>
      </w:numPr>
      <w:spacing w:before="60" w:after="60"/>
    </w:pPr>
    <w:rPr>
      <w:szCs w:val="20"/>
    </w:rPr>
  </w:style>
  <w:style w:type="paragraph" w:customStyle="1" w:styleId="TabTitre">
    <w:name w:val="TabTitre"/>
    <w:basedOn w:val="Normal"/>
    <w:rsid w:val="00EF0832"/>
    <w:pPr>
      <w:ind w:left="-57" w:right="-57" w:firstLine="57"/>
    </w:pPr>
    <w:rPr>
      <w:b/>
    </w:rPr>
  </w:style>
  <w:style w:type="paragraph" w:styleId="Paragraphedeliste">
    <w:name w:val="List Paragraph"/>
    <w:basedOn w:val="Normal"/>
    <w:uiPriority w:val="34"/>
    <w:qFormat/>
    <w:rsid w:val="00EF0832"/>
    <w:pPr>
      <w:spacing w:after="0"/>
      <w:ind w:left="720"/>
      <w:contextualSpacing/>
    </w:pPr>
    <w:rPr>
      <w:rFonts w:ascii="Times New Roman" w:eastAsia="Calibri" w:hAnsi="Times New Roman"/>
      <w:sz w:val="24"/>
    </w:rPr>
  </w:style>
  <w:style w:type="character" w:customStyle="1" w:styleId="Titre1Car">
    <w:name w:val="Titre 1 Car"/>
    <w:basedOn w:val="Policepardfaut"/>
    <w:link w:val="Titre1"/>
    <w:rsid w:val="00EF083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83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83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pucea2">
    <w:name w:val="pucea2"/>
    <w:basedOn w:val="Normal"/>
    <w:rsid w:val="00385CBD"/>
    <w:pPr>
      <w:numPr>
        <w:numId w:val="10"/>
      </w:numPr>
      <w:tabs>
        <w:tab w:val="left" w:pos="179"/>
      </w:tabs>
      <w:spacing w:before="60" w:after="60"/>
      <w:contextualSpacing/>
    </w:pPr>
    <w:rPr>
      <w:rFonts w:ascii="Verdana" w:hAnsi="Verdana"/>
      <w:szCs w:val="20"/>
    </w:rPr>
  </w:style>
  <w:style w:type="character" w:customStyle="1" w:styleId="pucea1Car">
    <w:name w:val="pucea1 Car"/>
    <w:basedOn w:val="Policepardfaut"/>
    <w:link w:val="pucea1"/>
    <w:locked/>
    <w:rsid w:val="009E1E6F"/>
    <w:rPr>
      <w:rFonts w:ascii="Arial" w:eastAsia="Times New Roman" w:hAnsi="Arial" w:cs="Times New Roman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A7C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A7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9A7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crutementei@e-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PRUDENT Patrick</dc:creator>
  <cp:lastModifiedBy>LENTZ Stephanie (EI)</cp:lastModifiedBy>
  <cp:revision>2</cp:revision>
  <dcterms:created xsi:type="dcterms:W3CDTF">2015-10-30T15:29:00Z</dcterms:created>
  <dcterms:modified xsi:type="dcterms:W3CDTF">2015-10-30T15:29:00Z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